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1CC6B" w14:textId="77777777" w:rsidR="0087356A" w:rsidRDefault="0087356A" w:rsidP="0087356A">
      <w:pPr>
        <w:jc w:val="center"/>
        <w:rPr>
          <w:rFonts w:ascii="Arial" w:hAnsi="Arial" w:cs="Arial"/>
          <w:color w:val="222222"/>
          <w:sz w:val="19"/>
          <w:szCs w:val="19"/>
        </w:rPr>
      </w:pPr>
      <w:r w:rsidRPr="0087356A">
        <w:rPr>
          <w:rFonts w:ascii="Arial" w:hAnsi="Arial" w:cs="Arial"/>
          <w:b/>
          <w:color w:val="222222"/>
          <w:sz w:val="19"/>
          <w:szCs w:val="19"/>
          <w:u w:val="single"/>
        </w:rPr>
        <w:t>Employment opportunities.</w:t>
      </w:r>
      <w:r w:rsidRPr="0087356A">
        <w:rPr>
          <w:rFonts w:ascii="Arial" w:hAnsi="Arial" w:cs="Arial"/>
          <w:b/>
          <w:color w:val="222222"/>
          <w:sz w:val="19"/>
          <w:szCs w:val="19"/>
          <w:u w:val="single"/>
        </w:rPr>
        <w:br/>
        <w:t>Certified Hand Therapist</w:t>
      </w:r>
      <w:r w:rsidRPr="0087356A">
        <w:rPr>
          <w:rFonts w:ascii="Arial" w:hAnsi="Arial" w:cs="Arial"/>
          <w:b/>
          <w:color w:val="222222"/>
          <w:sz w:val="19"/>
          <w:szCs w:val="19"/>
          <w:u w:val="single"/>
        </w:rPr>
        <w:br/>
      </w:r>
      <w:r>
        <w:rPr>
          <w:rFonts w:ascii="Arial" w:hAnsi="Arial" w:cs="Arial"/>
          <w:color w:val="222222"/>
          <w:sz w:val="19"/>
          <w:szCs w:val="19"/>
        </w:rPr>
        <w:t xml:space="preserve">Surrey Sports and Rehab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Physio  Clinic</w:t>
      </w:r>
      <w:proofErr w:type="gramEnd"/>
      <w:r>
        <w:rPr>
          <w:rFonts w:ascii="Arial" w:hAnsi="Arial" w:cs="Arial"/>
          <w:color w:val="222222"/>
          <w:sz w:val="19"/>
          <w:szCs w:val="19"/>
        </w:rPr>
        <w:t>. Surrey BC</w:t>
      </w:r>
    </w:p>
    <w:p w14:paraId="67F7963B" w14:textId="20F7CA1F" w:rsidR="00B12253" w:rsidRDefault="0087356A" w:rsidP="0087356A">
      <w:r>
        <w:rPr>
          <w:rFonts w:ascii="Arial" w:hAnsi="Arial" w:cs="Arial"/>
          <w:color w:val="222222"/>
          <w:sz w:val="19"/>
          <w:szCs w:val="19"/>
        </w:rPr>
        <w:br/>
        <w:t xml:space="preserve">Our multi disciplinary team is looking for a committed, dynamic CHT to join our Hand program. We have been providing Hand Therapy services, in conjunction with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Worksafe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BC contract for over a decade.</w:t>
      </w:r>
      <w:r>
        <w:rPr>
          <w:rFonts w:ascii="Arial" w:hAnsi="Arial" w:cs="Arial"/>
          <w:color w:val="222222"/>
          <w:sz w:val="19"/>
          <w:szCs w:val="19"/>
        </w:rPr>
        <w:br/>
        <w:t>We enjoy the support of top Plastic surgeons in the area as well as a diverse referral source in the community.</w:t>
      </w:r>
      <w:r>
        <w:rPr>
          <w:rFonts w:ascii="Arial" w:hAnsi="Arial" w:cs="Arial"/>
          <w:color w:val="222222"/>
          <w:sz w:val="19"/>
          <w:szCs w:val="19"/>
        </w:rPr>
        <w:br/>
        <w:t>Our office features a large dedicated treatment and wound care area, splint fabrication and onsite gym.</w:t>
      </w:r>
      <w:r>
        <w:rPr>
          <w:rFonts w:ascii="Arial" w:hAnsi="Arial" w:cs="Arial"/>
          <w:color w:val="222222"/>
          <w:sz w:val="19"/>
          <w:szCs w:val="19"/>
        </w:rPr>
        <w:br/>
        <w:t>We have two positions to fill at present.</w:t>
      </w:r>
      <w:r>
        <w:rPr>
          <w:rFonts w:ascii="Arial" w:hAnsi="Arial" w:cs="Arial"/>
          <w:color w:val="222222"/>
          <w:sz w:val="19"/>
          <w:szCs w:val="19"/>
        </w:rPr>
        <w:br/>
        <w:t xml:space="preserve"> We are looking for 2-3 shifts per week, preferably afternoons. We are flexible any afternoon and can accommodate any time on Friday or </w:t>
      </w:r>
      <w:r>
        <w:rPr>
          <w:rStyle w:val="aqj"/>
          <w:rFonts w:ascii="Arial" w:hAnsi="Arial" w:cs="Arial"/>
          <w:color w:val="222222"/>
          <w:sz w:val="19"/>
          <w:szCs w:val="19"/>
        </w:rPr>
        <w:t>Saturday</w:t>
      </w:r>
      <w:r>
        <w:rPr>
          <w:rFonts w:ascii="Arial" w:hAnsi="Arial" w:cs="Arial"/>
          <w:color w:val="222222"/>
          <w:sz w:val="19"/>
          <w:szCs w:val="19"/>
        </w:rPr>
        <w:t xml:space="preserve"> morning.</w:t>
      </w:r>
      <w:r>
        <w:rPr>
          <w:rFonts w:ascii="Arial" w:hAnsi="Arial" w:cs="Arial"/>
          <w:color w:val="222222"/>
          <w:sz w:val="19"/>
          <w:szCs w:val="19"/>
        </w:rPr>
        <w:br/>
        <w:t xml:space="preserve"> We are also looking for a therapist to provide JSE and return to work services for our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Worksafe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BC patients. Typically 2 referrals per week.</w:t>
      </w:r>
      <w:r>
        <w:rPr>
          <w:rFonts w:ascii="Arial" w:hAnsi="Arial" w:cs="Arial"/>
          <w:color w:val="222222"/>
          <w:sz w:val="19"/>
          <w:szCs w:val="19"/>
        </w:rPr>
        <w:br/>
        <w:t>Competitive remuneration and mentoring available if desired.</w:t>
      </w:r>
      <w:r>
        <w:rPr>
          <w:rFonts w:ascii="Arial" w:hAnsi="Arial" w:cs="Arial"/>
          <w:color w:val="222222"/>
          <w:sz w:val="19"/>
          <w:szCs w:val="19"/>
        </w:rPr>
        <w:br/>
        <w:t xml:space="preserve">To discuss the position further, contact 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t xml:space="preserve">Grant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Gibson ,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via email at, </w:t>
      </w:r>
      <w:hyperlink r:id="rId4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grantjohngibson@gmail.com</w:t>
        </w:r>
      </w:hyperlink>
      <w:r>
        <w:rPr>
          <w:rFonts w:ascii="Arial" w:hAnsi="Arial" w:cs="Arial"/>
          <w:color w:val="222222"/>
          <w:sz w:val="19"/>
          <w:szCs w:val="19"/>
        </w:rPr>
        <w:t>.</w:t>
      </w:r>
    </w:p>
    <w:sectPr w:rsidR="00B122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6A"/>
    <w:rsid w:val="0087356A"/>
    <w:rsid w:val="00B1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0F48"/>
  <w15:chartTrackingRefBased/>
  <w15:docId w15:val="{289C5E16-6A55-46DB-BA27-407262F7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87356A"/>
  </w:style>
  <w:style w:type="character" w:styleId="Hyperlink">
    <w:name w:val="Hyperlink"/>
    <w:basedOn w:val="DefaultParagraphFont"/>
    <w:uiPriority w:val="99"/>
    <w:semiHidden/>
    <w:unhideWhenUsed/>
    <w:rsid w:val="0087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ntjohngib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nash</dc:creator>
  <cp:keywords/>
  <dc:description/>
  <cp:lastModifiedBy>andrew nash</cp:lastModifiedBy>
  <cp:revision>1</cp:revision>
  <dcterms:created xsi:type="dcterms:W3CDTF">2018-02-03T18:38:00Z</dcterms:created>
  <dcterms:modified xsi:type="dcterms:W3CDTF">2018-02-03T18:40:00Z</dcterms:modified>
</cp:coreProperties>
</file>